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451E" w:rsidRPr="00376419" w:rsidRDefault="0091451E" w:rsidP="0091451E">
      <w:pPr>
        <w:rPr>
          <w:rFonts w:ascii="Arial" w:hAnsi="Arial" w:cs="Arial"/>
          <w:b/>
          <w:sz w:val="28"/>
          <w:szCs w:val="28"/>
        </w:rPr>
      </w:pPr>
      <w:r>
        <w:rPr>
          <w:rFonts w:ascii="Arial" w:hAnsi="Arial" w:cs="Arial"/>
          <w:b/>
          <w:sz w:val="28"/>
          <w:szCs w:val="28"/>
        </w:rPr>
        <w:t>Kooperation mit</w:t>
      </w:r>
      <w:r w:rsidRPr="005A610A">
        <w:rPr>
          <w:rFonts w:ascii="Arial" w:hAnsi="Arial" w:cs="Arial"/>
          <w:b/>
          <w:sz w:val="28"/>
          <w:szCs w:val="28"/>
        </w:rPr>
        <w:t xml:space="preserve"> Wildtie</w:t>
      </w:r>
      <w:r>
        <w:rPr>
          <w:rFonts w:ascii="Arial" w:hAnsi="Arial" w:cs="Arial"/>
          <w:b/>
          <w:sz w:val="28"/>
          <w:szCs w:val="28"/>
        </w:rPr>
        <w:t xml:space="preserve">r- und Biotopschutz-Stiftung </w:t>
      </w:r>
    </w:p>
    <w:p w:rsidR="00DE0DAB" w:rsidRPr="00376419" w:rsidRDefault="00DE0DAB" w:rsidP="00DE0DAB">
      <w:pPr>
        <w:rPr>
          <w:rFonts w:ascii="Arial" w:hAnsi="Arial" w:cs="Arial"/>
        </w:rPr>
      </w:pPr>
    </w:p>
    <w:p w:rsidR="0091451E" w:rsidRPr="00376419" w:rsidRDefault="0091451E" w:rsidP="0091451E">
      <w:pPr>
        <w:rPr>
          <w:rFonts w:ascii="Arial" w:hAnsi="Arial" w:cs="Arial"/>
          <w:b/>
          <w:bCs/>
          <w:sz w:val="44"/>
          <w:szCs w:val="44"/>
        </w:rPr>
      </w:pPr>
      <w:r>
        <w:rPr>
          <w:rFonts w:ascii="Arial" w:hAnsi="Arial" w:cs="Arial"/>
          <w:b/>
          <w:bCs/>
          <w:sz w:val="44"/>
          <w:szCs w:val="44"/>
        </w:rPr>
        <w:t>Veltins setzt Zusammenarbeit mit Landesjagdverband NRW fort</w:t>
      </w:r>
    </w:p>
    <w:p w:rsidR="00DE0DAB" w:rsidRPr="00376419" w:rsidRDefault="00DE0DAB" w:rsidP="00DE0DAB">
      <w:pPr>
        <w:pStyle w:val="berschrift1"/>
        <w:rPr>
          <w:rFonts w:ascii="Arial" w:hAnsi="Arial" w:cs="Arial"/>
        </w:rPr>
      </w:pPr>
    </w:p>
    <w:p w:rsidR="0091451E" w:rsidRDefault="0091451E" w:rsidP="0091451E">
      <w:pPr>
        <w:pStyle w:val="berschrift1"/>
        <w:numPr>
          <w:ilvl w:val="0"/>
          <w:numId w:val="1"/>
        </w:numPr>
        <w:tabs>
          <w:tab w:val="clear" w:pos="720"/>
          <w:tab w:val="num" w:pos="360"/>
        </w:tabs>
        <w:ind w:hanging="720"/>
        <w:rPr>
          <w:rFonts w:ascii="Arial" w:hAnsi="Arial" w:cs="Arial"/>
          <w:sz w:val="26"/>
          <w:szCs w:val="26"/>
        </w:rPr>
      </w:pPr>
      <w:r>
        <w:rPr>
          <w:rFonts w:ascii="Arial" w:hAnsi="Arial" w:cs="Arial"/>
          <w:sz w:val="26"/>
          <w:szCs w:val="26"/>
        </w:rPr>
        <w:t>Fortsetzung der 35-jährigen Kooperation</w:t>
      </w:r>
    </w:p>
    <w:p w:rsidR="0091451E" w:rsidRPr="0076360C" w:rsidRDefault="0091451E" w:rsidP="0091451E">
      <w:pPr>
        <w:pStyle w:val="berschrift1"/>
        <w:numPr>
          <w:ilvl w:val="0"/>
          <w:numId w:val="1"/>
        </w:numPr>
        <w:tabs>
          <w:tab w:val="clear" w:pos="720"/>
          <w:tab w:val="num" w:pos="360"/>
        </w:tabs>
        <w:ind w:hanging="720"/>
        <w:rPr>
          <w:rFonts w:ascii="Arial" w:hAnsi="Arial" w:cs="Arial"/>
          <w:sz w:val="26"/>
          <w:szCs w:val="26"/>
        </w:rPr>
      </w:pPr>
      <w:r>
        <w:rPr>
          <w:rFonts w:ascii="Arial" w:hAnsi="Arial" w:cs="Arial"/>
          <w:sz w:val="26"/>
          <w:szCs w:val="26"/>
        </w:rPr>
        <w:t>Vereinbarung um weitere fünf Jahre verlängert</w:t>
      </w:r>
    </w:p>
    <w:p w:rsidR="0091451E" w:rsidRPr="0076360C" w:rsidRDefault="0091451E" w:rsidP="0091451E">
      <w:pPr>
        <w:numPr>
          <w:ilvl w:val="0"/>
          <w:numId w:val="1"/>
        </w:numPr>
        <w:tabs>
          <w:tab w:val="clear" w:pos="720"/>
          <w:tab w:val="num" w:pos="360"/>
        </w:tabs>
        <w:ind w:hanging="720"/>
        <w:rPr>
          <w:rFonts w:ascii="Arial" w:hAnsi="Arial" w:cs="Arial"/>
          <w:b/>
          <w:sz w:val="26"/>
          <w:szCs w:val="26"/>
        </w:rPr>
      </w:pPr>
      <w:r>
        <w:rPr>
          <w:rFonts w:ascii="Arial" w:hAnsi="Arial" w:cs="Arial"/>
          <w:b/>
          <w:sz w:val="26"/>
          <w:szCs w:val="26"/>
        </w:rPr>
        <w:t xml:space="preserve">Jährliche Unterstützung von 26.000 Euro </w:t>
      </w:r>
    </w:p>
    <w:p w:rsidR="00DE0DAB" w:rsidRPr="0076360C" w:rsidRDefault="00DE0DAB" w:rsidP="00DE0DAB">
      <w:pPr>
        <w:rPr>
          <w:rFonts w:ascii="Arial" w:hAnsi="Arial" w:cs="Arial"/>
          <w:sz w:val="26"/>
          <w:szCs w:val="26"/>
        </w:rPr>
      </w:pPr>
    </w:p>
    <w:p w:rsidR="0091451E" w:rsidRDefault="0091451E" w:rsidP="0091451E">
      <w:pPr>
        <w:pStyle w:val="Textkrper2"/>
        <w:rPr>
          <w:rFonts w:ascii="Arial" w:hAnsi="Arial" w:cs="Arial"/>
          <w:bCs/>
          <w:sz w:val="22"/>
          <w:szCs w:val="22"/>
        </w:rPr>
      </w:pPr>
      <w:r w:rsidRPr="005A610A">
        <w:rPr>
          <w:rFonts w:ascii="Arial" w:hAnsi="Arial" w:cs="Arial"/>
          <w:bCs/>
          <w:sz w:val="22"/>
          <w:szCs w:val="22"/>
        </w:rPr>
        <w:t>Die Wildtier- und Biotopschutz-Stiftung Nordrhein-Westfalen und die Brauerei C. &amp; A. Veltins, Meschede-</w:t>
      </w:r>
      <w:proofErr w:type="spellStart"/>
      <w:r w:rsidRPr="005A610A">
        <w:rPr>
          <w:rFonts w:ascii="Arial" w:hAnsi="Arial" w:cs="Arial"/>
          <w:bCs/>
          <w:sz w:val="22"/>
          <w:szCs w:val="22"/>
        </w:rPr>
        <w:t>Grevenstein</w:t>
      </w:r>
      <w:proofErr w:type="spellEnd"/>
      <w:r w:rsidRPr="005A610A">
        <w:rPr>
          <w:rFonts w:ascii="Arial" w:hAnsi="Arial" w:cs="Arial"/>
          <w:bCs/>
          <w:sz w:val="22"/>
          <w:szCs w:val="22"/>
        </w:rPr>
        <w:t xml:space="preserve">, haben ihre seit </w:t>
      </w:r>
      <w:r>
        <w:rPr>
          <w:rFonts w:ascii="Arial" w:hAnsi="Arial" w:cs="Arial"/>
          <w:bCs/>
          <w:sz w:val="22"/>
          <w:szCs w:val="22"/>
        </w:rPr>
        <w:t>inzwischen 35 Jahren</w:t>
      </w:r>
      <w:r w:rsidRPr="005A610A">
        <w:rPr>
          <w:rFonts w:ascii="Arial" w:hAnsi="Arial" w:cs="Arial"/>
          <w:bCs/>
          <w:sz w:val="22"/>
          <w:szCs w:val="22"/>
        </w:rPr>
        <w:t xml:space="preserve"> bestehende Kooperationsvereinbarung erneut um weitere fünf Jahre bis 20</w:t>
      </w:r>
      <w:r>
        <w:rPr>
          <w:rFonts w:ascii="Arial" w:hAnsi="Arial" w:cs="Arial"/>
          <w:bCs/>
          <w:sz w:val="22"/>
          <w:szCs w:val="22"/>
        </w:rPr>
        <w:t>30</w:t>
      </w:r>
      <w:r w:rsidRPr="005A610A">
        <w:rPr>
          <w:rFonts w:ascii="Arial" w:hAnsi="Arial" w:cs="Arial"/>
          <w:bCs/>
          <w:sz w:val="22"/>
          <w:szCs w:val="22"/>
        </w:rPr>
        <w:t xml:space="preserve"> vertraglich verlängert. Veltins unterstützt die Stiftung des Landesjagdverbandes mit jährlich 26.000 Euro. </w:t>
      </w:r>
      <w:r>
        <w:rPr>
          <w:rFonts w:ascii="Arial" w:hAnsi="Arial" w:cs="Arial"/>
          <w:bCs/>
          <w:sz w:val="22"/>
          <w:szCs w:val="22"/>
        </w:rPr>
        <w:t>„Es ist uns eine Herzensangelegenheit, einen Beitrag zum</w:t>
      </w:r>
      <w:r w:rsidRPr="005A610A">
        <w:rPr>
          <w:rFonts w:ascii="Arial" w:hAnsi="Arial" w:cs="Arial"/>
          <w:bCs/>
          <w:sz w:val="22"/>
          <w:szCs w:val="22"/>
        </w:rPr>
        <w:t xml:space="preserve"> Schutz der freilebenden Tierwelt und der Sicherung ihrer Lebensgrundlagen unter Wahrung der Landeskultur</w:t>
      </w:r>
      <w:r>
        <w:rPr>
          <w:rFonts w:ascii="Arial" w:hAnsi="Arial" w:cs="Arial"/>
          <w:bCs/>
          <w:sz w:val="22"/>
          <w:szCs w:val="22"/>
        </w:rPr>
        <w:t xml:space="preserve"> zu leisten“, so Fabian Veltins, Prokurist der Brauerei C. &amp; A. Veltins</w:t>
      </w:r>
      <w:r w:rsidRPr="005A610A">
        <w:rPr>
          <w:rFonts w:ascii="Arial" w:hAnsi="Arial" w:cs="Arial"/>
          <w:bCs/>
          <w:sz w:val="22"/>
          <w:szCs w:val="22"/>
        </w:rPr>
        <w:t>. Außerdem kümmert sich die Wildtier- und Biotopschutzstiftung NRW um die Bildung und Erziehung durch Wissensvermittlung insbesondere im Natur- und Landschaftsschutz und durch die Unterstützung des „Lernorts Natur“.</w:t>
      </w:r>
    </w:p>
    <w:p w:rsidR="0091451E" w:rsidRDefault="0091451E" w:rsidP="0091451E">
      <w:pPr>
        <w:pStyle w:val="Textkrper2"/>
        <w:rPr>
          <w:rFonts w:ascii="Arial" w:hAnsi="Arial" w:cs="Arial"/>
          <w:bCs/>
          <w:sz w:val="22"/>
          <w:szCs w:val="22"/>
        </w:rPr>
      </w:pPr>
    </w:p>
    <w:p w:rsidR="0091451E" w:rsidRPr="005A610A" w:rsidRDefault="0091451E" w:rsidP="0091451E">
      <w:pPr>
        <w:pStyle w:val="Textkrper2"/>
        <w:rPr>
          <w:rFonts w:ascii="Arial" w:hAnsi="Arial" w:cs="Arial"/>
          <w:b/>
          <w:bCs/>
          <w:sz w:val="22"/>
          <w:szCs w:val="22"/>
        </w:rPr>
      </w:pPr>
      <w:r w:rsidRPr="005A610A">
        <w:rPr>
          <w:rFonts w:ascii="Arial" w:hAnsi="Arial" w:cs="Arial"/>
          <w:b/>
          <w:bCs/>
          <w:sz w:val="22"/>
          <w:szCs w:val="22"/>
        </w:rPr>
        <w:t>Praktizierter Naturschutz ist nicht selbstverständlich</w:t>
      </w:r>
    </w:p>
    <w:p w:rsidR="0091451E" w:rsidRPr="005A610A" w:rsidRDefault="0091451E" w:rsidP="0091451E">
      <w:pPr>
        <w:pStyle w:val="Textkrper2"/>
        <w:rPr>
          <w:rFonts w:ascii="Arial" w:hAnsi="Arial" w:cs="Arial"/>
          <w:bCs/>
          <w:sz w:val="22"/>
          <w:szCs w:val="22"/>
        </w:rPr>
      </w:pPr>
    </w:p>
    <w:p w:rsidR="0091451E" w:rsidRDefault="0091451E" w:rsidP="0091451E">
      <w:pPr>
        <w:pStyle w:val="Textkrper2"/>
        <w:rPr>
          <w:rFonts w:ascii="Arial" w:hAnsi="Arial" w:cs="Arial"/>
          <w:bCs/>
          <w:sz w:val="22"/>
          <w:szCs w:val="22"/>
        </w:rPr>
      </w:pPr>
      <w:r w:rsidRPr="005A610A">
        <w:rPr>
          <w:rFonts w:ascii="Arial" w:hAnsi="Arial" w:cs="Arial"/>
          <w:bCs/>
          <w:sz w:val="22"/>
          <w:szCs w:val="22"/>
        </w:rPr>
        <w:t>Jägerpräsident</w:t>
      </w:r>
      <w:r>
        <w:rPr>
          <w:rFonts w:ascii="Arial" w:hAnsi="Arial" w:cs="Arial"/>
          <w:bCs/>
          <w:sz w:val="22"/>
          <w:szCs w:val="22"/>
        </w:rPr>
        <w:t xml:space="preserve">in Nicole </w:t>
      </w:r>
      <w:proofErr w:type="spellStart"/>
      <w:r>
        <w:rPr>
          <w:rFonts w:ascii="Arial" w:hAnsi="Arial" w:cs="Arial"/>
          <w:bCs/>
          <w:sz w:val="22"/>
          <w:szCs w:val="22"/>
        </w:rPr>
        <w:t>Heitzig</w:t>
      </w:r>
      <w:proofErr w:type="spellEnd"/>
      <w:r w:rsidRPr="005A610A">
        <w:rPr>
          <w:rFonts w:ascii="Arial" w:hAnsi="Arial" w:cs="Arial"/>
          <w:bCs/>
          <w:sz w:val="22"/>
          <w:szCs w:val="22"/>
        </w:rPr>
        <w:t xml:space="preserve"> würdigte das </w:t>
      </w:r>
      <w:r>
        <w:rPr>
          <w:rFonts w:ascii="Arial" w:hAnsi="Arial" w:cs="Arial"/>
          <w:bCs/>
          <w:sz w:val="22"/>
          <w:szCs w:val="22"/>
        </w:rPr>
        <w:t>jahrzehntelange Veltins-</w:t>
      </w:r>
      <w:r w:rsidRPr="005A610A">
        <w:rPr>
          <w:rFonts w:ascii="Arial" w:hAnsi="Arial" w:cs="Arial"/>
          <w:bCs/>
          <w:sz w:val="22"/>
          <w:szCs w:val="22"/>
        </w:rPr>
        <w:t>Engagement als „praktizierten Naturschutz“. Es sei keinesfalls selbstverständlich, dass Unternehmen mit solch vorbildlicher Kontinuität Verantwortun</w:t>
      </w:r>
      <w:r>
        <w:rPr>
          <w:rFonts w:ascii="Arial" w:hAnsi="Arial" w:cs="Arial"/>
          <w:bCs/>
          <w:sz w:val="22"/>
          <w:szCs w:val="22"/>
        </w:rPr>
        <w:t>g für Gesellschaft und Umwelt</w:t>
      </w:r>
      <w:r w:rsidRPr="005A610A">
        <w:rPr>
          <w:rFonts w:ascii="Arial" w:hAnsi="Arial" w:cs="Arial"/>
          <w:bCs/>
          <w:sz w:val="22"/>
          <w:szCs w:val="22"/>
        </w:rPr>
        <w:t xml:space="preserve"> übernehmen. Die Leistungen und Erfolge der Jagd im Umweltschutz und in der Umweltbildung seien möglich, weil sich neben Veltins viele Mitglieder des Landesjagdverbandes ehrenamtlich und unterstützend den Projekten der Stiftung zur Verfügung gestellt haben – „und zwar mit geschicktem und dauerhaftem Einsatz, mit viel Freude und Begeisterungsfähigkeit und nicht zuletzt auch mit weiteren finanziellen Mitteln“, sagte </w:t>
      </w:r>
      <w:r>
        <w:rPr>
          <w:rFonts w:ascii="Arial" w:hAnsi="Arial" w:cs="Arial"/>
          <w:bCs/>
          <w:sz w:val="22"/>
          <w:szCs w:val="22"/>
        </w:rPr>
        <w:t xml:space="preserve">Nicole </w:t>
      </w:r>
      <w:proofErr w:type="spellStart"/>
      <w:r>
        <w:rPr>
          <w:rFonts w:ascii="Arial" w:hAnsi="Arial" w:cs="Arial"/>
          <w:bCs/>
          <w:sz w:val="22"/>
          <w:szCs w:val="22"/>
        </w:rPr>
        <w:t>Heitzig</w:t>
      </w:r>
      <w:proofErr w:type="spellEnd"/>
      <w:r w:rsidRPr="005A610A">
        <w:rPr>
          <w:rFonts w:ascii="Arial" w:hAnsi="Arial" w:cs="Arial"/>
          <w:bCs/>
          <w:sz w:val="22"/>
          <w:szCs w:val="22"/>
        </w:rPr>
        <w:t xml:space="preserve"> bei der Verlängerung der Vereinbarung auf der europaweit größten Fachmesse „Jagd &amp; Hund“ in Dortmund. </w:t>
      </w:r>
      <w:r>
        <w:rPr>
          <w:rFonts w:ascii="Arial" w:hAnsi="Arial" w:cs="Arial"/>
          <w:bCs/>
          <w:sz w:val="22"/>
          <w:szCs w:val="22"/>
        </w:rPr>
        <w:t>Prokurist Fabian Veltins</w:t>
      </w:r>
      <w:r w:rsidRPr="005A610A">
        <w:rPr>
          <w:rFonts w:ascii="Arial" w:hAnsi="Arial" w:cs="Arial"/>
          <w:bCs/>
          <w:sz w:val="22"/>
          <w:szCs w:val="22"/>
        </w:rPr>
        <w:t xml:space="preserve"> unterzeichnete die Vereinbarung für die </w:t>
      </w:r>
      <w:r w:rsidRPr="005A610A">
        <w:rPr>
          <w:rFonts w:ascii="Arial" w:hAnsi="Arial" w:cs="Arial"/>
          <w:bCs/>
          <w:sz w:val="22"/>
          <w:szCs w:val="22"/>
        </w:rPr>
        <w:lastRenderedPageBreak/>
        <w:t xml:space="preserve">Brauerei C. &amp; A. Veltins und würdigte die Verdienste des Landesjagdverbandes für den Erhalt von Flora und Fauna in Nordrhein-Westfalen. </w:t>
      </w:r>
    </w:p>
    <w:p w:rsidR="0091451E" w:rsidRDefault="0091451E" w:rsidP="0091451E">
      <w:pPr>
        <w:pStyle w:val="Textkrper2"/>
        <w:rPr>
          <w:rFonts w:ascii="Arial" w:hAnsi="Arial" w:cs="Arial"/>
          <w:bCs/>
          <w:sz w:val="22"/>
          <w:szCs w:val="22"/>
        </w:rPr>
      </w:pPr>
    </w:p>
    <w:p w:rsidR="0091451E" w:rsidRPr="005A610A" w:rsidRDefault="0091451E" w:rsidP="0091451E">
      <w:pPr>
        <w:pStyle w:val="Textkrper2"/>
        <w:rPr>
          <w:rFonts w:ascii="Arial" w:hAnsi="Arial" w:cs="Arial"/>
          <w:b/>
          <w:bCs/>
          <w:sz w:val="22"/>
          <w:szCs w:val="22"/>
        </w:rPr>
      </w:pPr>
      <w:r w:rsidRPr="005A610A">
        <w:rPr>
          <w:rFonts w:ascii="Arial" w:hAnsi="Arial" w:cs="Arial"/>
          <w:b/>
          <w:bCs/>
          <w:sz w:val="22"/>
          <w:szCs w:val="22"/>
        </w:rPr>
        <w:t>Verantwortungsgefühl für Tiere und Pflanzen steigern</w:t>
      </w:r>
    </w:p>
    <w:p w:rsidR="0091451E" w:rsidRPr="005A610A" w:rsidRDefault="0091451E" w:rsidP="0091451E">
      <w:pPr>
        <w:pStyle w:val="Textkrper2"/>
        <w:rPr>
          <w:rFonts w:ascii="Arial" w:hAnsi="Arial" w:cs="Arial"/>
          <w:bCs/>
          <w:sz w:val="22"/>
          <w:szCs w:val="22"/>
        </w:rPr>
      </w:pPr>
    </w:p>
    <w:p w:rsidR="0091451E" w:rsidRDefault="0091451E" w:rsidP="0091451E">
      <w:pPr>
        <w:pStyle w:val="Textkrper2"/>
        <w:rPr>
          <w:rFonts w:ascii="Arial" w:hAnsi="Arial" w:cs="Arial"/>
          <w:bCs/>
          <w:sz w:val="22"/>
          <w:szCs w:val="22"/>
        </w:rPr>
      </w:pPr>
      <w:r w:rsidRPr="005A610A">
        <w:rPr>
          <w:rFonts w:ascii="Arial" w:hAnsi="Arial" w:cs="Arial"/>
          <w:bCs/>
          <w:sz w:val="22"/>
          <w:szCs w:val="22"/>
        </w:rPr>
        <w:t>Niemand wende nach den Worten de</w:t>
      </w:r>
      <w:r>
        <w:rPr>
          <w:rFonts w:ascii="Arial" w:hAnsi="Arial" w:cs="Arial"/>
          <w:bCs/>
          <w:sz w:val="22"/>
          <w:szCs w:val="22"/>
        </w:rPr>
        <w:t>r</w:t>
      </w:r>
      <w:r w:rsidRPr="005A610A">
        <w:rPr>
          <w:rFonts w:ascii="Arial" w:hAnsi="Arial" w:cs="Arial"/>
          <w:bCs/>
          <w:sz w:val="22"/>
          <w:szCs w:val="22"/>
        </w:rPr>
        <w:t xml:space="preserve"> Landesjagdpräsident</w:t>
      </w:r>
      <w:r>
        <w:rPr>
          <w:rFonts w:ascii="Arial" w:hAnsi="Arial" w:cs="Arial"/>
          <w:bCs/>
          <w:sz w:val="22"/>
          <w:szCs w:val="22"/>
        </w:rPr>
        <w:t>i</w:t>
      </w:r>
      <w:r w:rsidRPr="005A610A">
        <w:rPr>
          <w:rFonts w:ascii="Arial" w:hAnsi="Arial" w:cs="Arial"/>
          <w:bCs/>
          <w:sz w:val="22"/>
          <w:szCs w:val="22"/>
        </w:rPr>
        <w:t xml:space="preserve">n freiwillig und aus eigenen Mitteln mehr für den Naturschutz auf als die Jäger. Viele Jäger bemühen sich seit Jahren erfolgreich darum, die Natur einer breiten Öffentlichkeit und vor allem auch der Jugend näher zu bringen. Die Aktion „Lernort Natur“ soll vor allem Kinder und Jugendliche dazu einladen, sich mit den heimischen Tieren und deren Lebensräumen zu beschäftigen. Die Jäger öffnen dazu ihre Reviere und bieten in der Natur die Möglichkeit, Reiz und Zauber der Heimat zu entdecken und das Verantwortungsgefühl für Tiere und Pflanzen zu steigern. </w:t>
      </w:r>
    </w:p>
    <w:p w:rsidR="0091451E" w:rsidRPr="005A610A" w:rsidRDefault="0091451E" w:rsidP="0091451E">
      <w:pPr>
        <w:pStyle w:val="Textkrper2"/>
        <w:rPr>
          <w:rFonts w:ascii="Arial" w:hAnsi="Arial" w:cs="Arial"/>
          <w:bCs/>
          <w:sz w:val="22"/>
          <w:szCs w:val="22"/>
        </w:rPr>
      </w:pPr>
    </w:p>
    <w:p w:rsidR="0091451E" w:rsidRPr="008671C6" w:rsidRDefault="0091451E" w:rsidP="0091451E">
      <w:pPr>
        <w:pStyle w:val="Textkrper2"/>
        <w:rPr>
          <w:rFonts w:ascii="Arial" w:hAnsi="Arial" w:cs="Arial"/>
          <w:b/>
          <w:bCs/>
          <w:sz w:val="22"/>
          <w:szCs w:val="22"/>
        </w:rPr>
      </w:pPr>
      <w:r w:rsidRPr="008671C6">
        <w:rPr>
          <w:rFonts w:ascii="Arial" w:hAnsi="Arial" w:cs="Arial"/>
          <w:b/>
          <w:bCs/>
          <w:sz w:val="22"/>
          <w:szCs w:val="22"/>
        </w:rPr>
        <w:t>Engagement für Wissensvermittlung gestützt</w:t>
      </w:r>
    </w:p>
    <w:p w:rsidR="0091451E" w:rsidRDefault="0091451E" w:rsidP="0091451E">
      <w:pPr>
        <w:pStyle w:val="Textkrper2"/>
        <w:rPr>
          <w:rFonts w:ascii="Arial" w:hAnsi="Arial" w:cs="Arial"/>
          <w:bCs/>
          <w:sz w:val="22"/>
          <w:szCs w:val="22"/>
        </w:rPr>
      </w:pPr>
    </w:p>
    <w:p w:rsidR="0091451E" w:rsidRPr="00376419" w:rsidRDefault="0091451E" w:rsidP="0091451E">
      <w:pPr>
        <w:pStyle w:val="Textkrper2"/>
        <w:rPr>
          <w:rFonts w:ascii="Arial" w:hAnsi="Arial" w:cs="Arial"/>
          <w:bCs/>
          <w:sz w:val="22"/>
          <w:szCs w:val="22"/>
        </w:rPr>
      </w:pPr>
      <w:r w:rsidRPr="005A610A">
        <w:rPr>
          <w:rFonts w:ascii="Arial" w:hAnsi="Arial" w:cs="Arial"/>
          <w:bCs/>
          <w:sz w:val="22"/>
          <w:szCs w:val="22"/>
        </w:rPr>
        <w:t>Gerade in NRW kann man die Natur aber nicht überall in ihrer Vielfalt entdecken. Vor allem in den großstädtischen Ballungsräumen mangelt es an Möglichkeiten. Deshalb haben der Landesjagdverband und seine 52 Kreisjägerschaften die „rollenden Waldschulen“ geschaffen, um Schulen im naturkundlichen Unterricht zu unterstützen. Außerdem gibt es Material, das im Unterricht verschiedener Altersstufen eingesetzt werden kann. Mehr als 40 Fahrzeuge stehen in Nordrhein-Westfalen zur Verfügung, um die Natur in die Schule zu bringen. Eine ganze Sammlung von Präparaten heimischer Wildarten macht das Begreifen der Natur ganz einfach. Mehr als 1.000 Jägerinnen und Jäger haben sich in Sachen Naturerlebnis pädagogisch schulen lassen, um Kindern und Jugendlichen nachhaltige Naturerlebnisse zu vermitteln. Seit 1990 sind mehr als eine Million Kinder und Jugendliche in Nordrhein-Westfalen in der rollenden Waldschule gewesen. Das Engagement kommt damit allen wildlebenden Tieren und ihren Lebensräumen zugute.</w:t>
      </w:r>
    </w:p>
    <w:p w:rsidR="00DE0DAB" w:rsidRDefault="00DE0DAB" w:rsidP="00DE0DAB">
      <w:pPr>
        <w:pStyle w:val="Textkrper2"/>
        <w:rPr>
          <w:rFonts w:ascii="Arial" w:hAnsi="Arial" w:cs="Arial"/>
          <w:bCs/>
          <w:sz w:val="22"/>
          <w:szCs w:val="22"/>
        </w:rPr>
      </w:pPr>
    </w:p>
    <w:p w:rsidR="00551347" w:rsidRDefault="00551347" w:rsidP="00551347">
      <w:pPr>
        <w:pStyle w:val="Textkrper"/>
        <w:spacing w:line="240" w:lineRule="auto"/>
        <w:rPr>
          <w:rFonts w:ascii="Arial" w:hAnsi="Arial" w:cs="Arial"/>
          <w:b/>
          <w:bCs/>
          <w:color w:val="000000"/>
          <w:sz w:val="20"/>
        </w:rPr>
      </w:pPr>
    </w:p>
    <w:p w:rsidR="00551347" w:rsidRPr="00551347" w:rsidRDefault="00551347" w:rsidP="00551347">
      <w:pPr>
        <w:pStyle w:val="Textkrper"/>
        <w:spacing w:line="240" w:lineRule="auto"/>
        <w:rPr>
          <w:rFonts w:ascii="Arial" w:hAnsi="Arial" w:cs="Arial"/>
          <w:b/>
          <w:bCs/>
          <w:color w:val="000000"/>
          <w:sz w:val="20"/>
        </w:rPr>
      </w:pPr>
      <w:r w:rsidRPr="00551347">
        <w:rPr>
          <w:rFonts w:ascii="Arial" w:hAnsi="Arial" w:cs="Arial"/>
          <w:b/>
          <w:bCs/>
          <w:color w:val="000000"/>
          <w:sz w:val="20"/>
        </w:rPr>
        <w:lastRenderedPageBreak/>
        <w:t>Bildzeile:</w:t>
      </w:r>
    </w:p>
    <w:p w:rsidR="00DE0DAB" w:rsidRPr="00551347" w:rsidRDefault="00551347" w:rsidP="00551347">
      <w:pPr>
        <w:pStyle w:val="Textkrper"/>
        <w:spacing w:line="240" w:lineRule="auto"/>
        <w:jc w:val="both"/>
        <w:rPr>
          <w:rFonts w:ascii="Arial" w:hAnsi="Arial" w:cs="Arial"/>
          <w:sz w:val="20"/>
        </w:rPr>
      </w:pPr>
      <w:r w:rsidRPr="00551347">
        <w:rPr>
          <w:rFonts w:ascii="Arial" w:hAnsi="Arial" w:cs="Arial"/>
          <w:sz w:val="20"/>
        </w:rPr>
        <w:t>Auf das Wohl der Natur: Die Präsiden</w:t>
      </w:r>
      <w:r w:rsidR="00676D4B">
        <w:rPr>
          <w:rFonts w:ascii="Arial" w:hAnsi="Arial" w:cs="Arial"/>
          <w:sz w:val="20"/>
        </w:rPr>
        <w:t xml:space="preserve">tin des Landesjagdverbandes NRW Nicole </w:t>
      </w:r>
      <w:proofErr w:type="spellStart"/>
      <w:r w:rsidR="00676D4B">
        <w:rPr>
          <w:rFonts w:ascii="Arial" w:hAnsi="Arial" w:cs="Arial"/>
          <w:sz w:val="20"/>
        </w:rPr>
        <w:t>Heitzig</w:t>
      </w:r>
      <w:proofErr w:type="spellEnd"/>
      <w:r w:rsidRPr="00551347">
        <w:rPr>
          <w:rFonts w:ascii="Arial" w:hAnsi="Arial" w:cs="Arial"/>
          <w:sz w:val="20"/>
        </w:rPr>
        <w:t xml:space="preserve"> und Veltins-Prokurist Fabian Veltins unterzeichneten die Vereinbarung zur Förderung der Wildtier- und Biotop</w:t>
      </w:r>
      <w:r w:rsidR="00E202D3">
        <w:rPr>
          <w:rFonts w:ascii="Arial" w:hAnsi="Arial" w:cs="Arial"/>
          <w:sz w:val="20"/>
        </w:rPr>
        <w:t>schutz-S</w:t>
      </w:r>
      <w:r w:rsidRPr="00551347">
        <w:rPr>
          <w:rFonts w:ascii="Arial" w:hAnsi="Arial" w:cs="Arial"/>
          <w:sz w:val="20"/>
        </w:rPr>
        <w:t>tiftung</w:t>
      </w:r>
      <w:r w:rsidR="00E202D3">
        <w:rPr>
          <w:rFonts w:ascii="Arial" w:hAnsi="Arial" w:cs="Arial"/>
          <w:sz w:val="20"/>
        </w:rPr>
        <w:t xml:space="preserve"> NRW</w:t>
      </w:r>
      <w:bookmarkStart w:id="0" w:name="_GoBack"/>
      <w:bookmarkEnd w:id="0"/>
      <w:r w:rsidRPr="00551347">
        <w:rPr>
          <w:rFonts w:ascii="Arial" w:hAnsi="Arial" w:cs="Arial"/>
          <w:sz w:val="20"/>
        </w:rPr>
        <w:t>.</w:t>
      </w:r>
    </w:p>
    <w:p w:rsidR="00DE0DAB" w:rsidRDefault="00DE0DAB" w:rsidP="00DE0DAB">
      <w:pPr>
        <w:pStyle w:val="Textkrper2"/>
        <w:rPr>
          <w:rFonts w:ascii="Arial" w:hAnsi="Arial" w:cs="Arial"/>
          <w:sz w:val="20"/>
        </w:rPr>
      </w:pPr>
    </w:p>
    <w:p w:rsidR="00551347" w:rsidRPr="00376419" w:rsidRDefault="00551347" w:rsidP="00DE0DAB">
      <w:pPr>
        <w:pStyle w:val="Textkrper2"/>
        <w:rPr>
          <w:rFonts w:ascii="Arial" w:hAnsi="Arial" w:cs="Arial"/>
          <w:sz w:val="20"/>
        </w:rPr>
      </w:pPr>
    </w:p>
    <w:p w:rsidR="00DE0DAB" w:rsidRDefault="00DE0DAB" w:rsidP="00DE0DAB">
      <w:pPr>
        <w:pStyle w:val="Textkrper"/>
        <w:spacing w:line="240" w:lineRule="auto"/>
        <w:rPr>
          <w:rFonts w:ascii="Arial" w:hAnsi="Arial" w:cs="Arial"/>
          <w:b/>
          <w:bCs/>
          <w:color w:val="000000"/>
          <w:sz w:val="20"/>
        </w:rPr>
      </w:pPr>
      <w:r w:rsidRPr="00376419">
        <w:rPr>
          <w:rFonts w:ascii="Arial" w:hAnsi="Arial" w:cs="Arial"/>
          <w:b/>
          <w:bCs/>
          <w:color w:val="000000"/>
          <w:sz w:val="20"/>
        </w:rPr>
        <w:t>Das Unternehmen im Porträt</w:t>
      </w:r>
    </w:p>
    <w:p w:rsidR="00DE0DAB" w:rsidRDefault="00DE0DAB" w:rsidP="00DE0DAB">
      <w:pPr>
        <w:pStyle w:val="Textkrper"/>
        <w:spacing w:line="240" w:lineRule="auto"/>
        <w:jc w:val="both"/>
        <w:rPr>
          <w:rFonts w:ascii="Arial" w:hAnsi="Arial" w:cs="Arial"/>
          <w:sz w:val="20"/>
        </w:rPr>
      </w:pPr>
      <w:r w:rsidRPr="00376419">
        <w:rPr>
          <w:rFonts w:ascii="Arial" w:hAnsi="Arial" w:cs="Arial"/>
          <w:sz w:val="20"/>
        </w:rPr>
        <w:t xml:space="preserve">Die Privat-Brauerei C. &amp; A. Veltins, </w:t>
      </w:r>
      <w:r w:rsidRPr="00BA6756">
        <w:rPr>
          <w:rFonts w:ascii="Arial" w:hAnsi="Arial" w:cs="Arial"/>
          <w:sz w:val="20"/>
        </w:rPr>
        <w:t>Meschede-</w:t>
      </w:r>
      <w:proofErr w:type="spellStart"/>
      <w:r w:rsidRPr="00BA6756">
        <w:rPr>
          <w:rFonts w:ascii="Arial" w:hAnsi="Arial" w:cs="Arial"/>
          <w:sz w:val="20"/>
        </w:rPr>
        <w:t>Grevenstein</w:t>
      </w:r>
      <w:proofErr w:type="spellEnd"/>
      <w:r w:rsidRPr="00BA6756">
        <w:rPr>
          <w:rFonts w:ascii="Arial" w:hAnsi="Arial" w:cs="Arial"/>
          <w:sz w:val="20"/>
        </w:rPr>
        <w:t>, braut eine der führenden Premium-Pils-Marken in Deutschland und bilanzierte 202</w:t>
      </w:r>
      <w:r>
        <w:rPr>
          <w:rFonts w:ascii="Arial" w:hAnsi="Arial" w:cs="Arial"/>
          <w:sz w:val="20"/>
        </w:rPr>
        <w:t>4</w:t>
      </w:r>
      <w:r w:rsidRPr="00BA6756">
        <w:rPr>
          <w:rFonts w:ascii="Arial" w:hAnsi="Arial" w:cs="Arial"/>
          <w:sz w:val="20"/>
        </w:rPr>
        <w:t xml:space="preserve"> einen Umsatz von 4</w:t>
      </w:r>
      <w:r>
        <w:rPr>
          <w:rFonts w:ascii="Arial" w:hAnsi="Arial" w:cs="Arial"/>
          <w:sz w:val="20"/>
        </w:rPr>
        <w:t>59</w:t>
      </w:r>
      <w:r w:rsidRPr="00BA6756">
        <w:rPr>
          <w:rFonts w:ascii="Arial" w:hAnsi="Arial" w:cs="Arial"/>
          <w:sz w:val="20"/>
        </w:rPr>
        <w:t xml:space="preserve"> Mio. Euro bei einem Ausstoß von 3,</w:t>
      </w:r>
      <w:r>
        <w:rPr>
          <w:rFonts w:ascii="Arial" w:hAnsi="Arial" w:cs="Arial"/>
          <w:sz w:val="20"/>
        </w:rPr>
        <w:t>36</w:t>
      </w:r>
      <w:r w:rsidRPr="00BA6756">
        <w:rPr>
          <w:rFonts w:ascii="Arial" w:hAnsi="Arial" w:cs="Arial"/>
          <w:sz w:val="20"/>
        </w:rPr>
        <w:t xml:space="preserve"> Mio. hl. Zum Sortenportfolio </w:t>
      </w:r>
      <w:r w:rsidRPr="004376FD">
        <w:rPr>
          <w:rFonts w:ascii="Arial" w:hAnsi="Arial" w:cs="Arial"/>
          <w:sz w:val="20"/>
        </w:rPr>
        <w:t>zählen Veltins Pilsener und die Marke Veltins mit einem breiten Angebot von Radler, Alkoholfrei, Radler Alkohol</w:t>
      </w:r>
      <w:r>
        <w:rPr>
          <w:rFonts w:ascii="Arial" w:hAnsi="Arial" w:cs="Arial"/>
          <w:sz w:val="20"/>
        </w:rPr>
        <w:t>frei, Veltins Fassbrause sowie Veltins Helles Lager</w:t>
      </w:r>
      <w:r w:rsidRPr="004376FD">
        <w:rPr>
          <w:rFonts w:ascii="Arial" w:hAnsi="Arial" w:cs="Arial"/>
          <w:sz w:val="20"/>
        </w:rPr>
        <w:t xml:space="preserve">. Hinzu kommt die Spezialitätenmarke </w:t>
      </w:r>
      <w:proofErr w:type="spellStart"/>
      <w:r w:rsidRPr="004376FD">
        <w:rPr>
          <w:rFonts w:ascii="Arial" w:hAnsi="Arial" w:cs="Arial"/>
          <w:sz w:val="20"/>
        </w:rPr>
        <w:t>Grevensteiner</w:t>
      </w:r>
      <w:proofErr w:type="spellEnd"/>
      <w:r w:rsidR="00B07D76">
        <w:rPr>
          <w:rFonts w:ascii="Arial" w:hAnsi="Arial" w:cs="Arial"/>
          <w:sz w:val="20"/>
        </w:rPr>
        <w:t>; a</w:t>
      </w:r>
      <w:r w:rsidRPr="004376FD">
        <w:rPr>
          <w:rFonts w:ascii="Arial" w:hAnsi="Arial" w:cs="Arial"/>
          <w:sz w:val="20"/>
        </w:rPr>
        <w:t xml:space="preserve">ußerdem gehört die Biermix-Range V+ zum Produktangebot. Mit dem </w:t>
      </w:r>
      <w:proofErr w:type="spellStart"/>
      <w:r w:rsidRPr="004376FD">
        <w:rPr>
          <w:rFonts w:ascii="Arial" w:hAnsi="Arial" w:cs="Arial"/>
          <w:sz w:val="20"/>
        </w:rPr>
        <w:t>Pülleken</w:t>
      </w:r>
      <w:proofErr w:type="spellEnd"/>
      <w:r w:rsidRPr="004376FD">
        <w:rPr>
          <w:rFonts w:ascii="Arial" w:hAnsi="Arial" w:cs="Arial"/>
          <w:sz w:val="20"/>
        </w:rPr>
        <w:t xml:space="preserve"> hält die Brauerei</w:t>
      </w:r>
      <w:r w:rsidRPr="00BA6756">
        <w:rPr>
          <w:rFonts w:ascii="Arial" w:hAnsi="Arial" w:cs="Arial"/>
          <w:sz w:val="20"/>
        </w:rPr>
        <w:t xml:space="preserve"> darüber hinaus ein mild-süffiges </w:t>
      </w:r>
      <w:proofErr w:type="spellStart"/>
      <w:r w:rsidRPr="00BA6756">
        <w:rPr>
          <w:rFonts w:ascii="Arial" w:hAnsi="Arial" w:cs="Arial"/>
          <w:sz w:val="20"/>
        </w:rPr>
        <w:t>Hellbier</w:t>
      </w:r>
      <w:proofErr w:type="spellEnd"/>
      <w:r w:rsidRPr="00BA6756">
        <w:rPr>
          <w:rFonts w:ascii="Arial" w:hAnsi="Arial" w:cs="Arial"/>
          <w:sz w:val="20"/>
        </w:rPr>
        <w:t xml:space="preserve"> bereit. Der Mehrweganteil liegt bei 92,</w:t>
      </w:r>
      <w:r w:rsidR="00B07D76">
        <w:rPr>
          <w:rFonts w:ascii="Arial" w:hAnsi="Arial" w:cs="Arial"/>
          <w:sz w:val="20"/>
        </w:rPr>
        <w:t>7</w:t>
      </w:r>
      <w:r w:rsidRPr="00BA6756">
        <w:rPr>
          <w:rFonts w:ascii="Arial" w:hAnsi="Arial" w:cs="Arial"/>
          <w:sz w:val="20"/>
        </w:rPr>
        <w:t>%.</w:t>
      </w:r>
    </w:p>
    <w:p w:rsidR="00DE0DAB" w:rsidRDefault="00DE0DAB" w:rsidP="00DE0DAB">
      <w:pPr>
        <w:pStyle w:val="Textkrper"/>
        <w:spacing w:line="240" w:lineRule="auto"/>
        <w:jc w:val="both"/>
        <w:rPr>
          <w:rFonts w:ascii="Arial" w:hAnsi="Arial" w:cs="Arial"/>
          <w:sz w:val="20"/>
        </w:rPr>
      </w:pPr>
    </w:p>
    <w:p w:rsidR="00DE0DAB" w:rsidRDefault="00DE0DAB" w:rsidP="00DE0DAB">
      <w:pPr>
        <w:pStyle w:val="Textkrper"/>
        <w:spacing w:line="240" w:lineRule="auto"/>
        <w:jc w:val="both"/>
        <w:rPr>
          <w:rFonts w:ascii="Arial" w:hAnsi="Arial" w:cs="Arial"/>
          <w:sz w:val="20"/>
        </w:rPr>
      </w:pPr>
    </w:p>
    <w:p w:rsidR="00DE0DAB" w:rsidRPr="00376419" w:rsidRDefault="00DE0DAB" w:rsidP="00DE0DAB">
      <w:pPr>
        <w:pStyle w:val="Textkrper"/>
        <w:spacing w:line="240" w:lineRule="auto"/>
        <w:rPr>
          <w:rFonts w:ascii="Arial" w:hAnsi="Arial" w:cs="Arial"/>
          <w:sz w:val="20"/>
        </w:rPr>
      </w:pPr>
    </w:p>
    <w:p w:rsidR="00DE0DAB" w:rsidRPr="00376419" w:rsidRDefault="00DE0DAB" w:rsidP="00DE0DAB">
      <w:pPr>
        <w:pStyle w:val="Textkrper"/>
        <w:tabs>
          <w:tab w:val="left" w:pos="7046"/>
          <w:tab w:val="left" w:pos="8976"/>
        </w:tabs>
        <w:jc w:val="both"/>
        <w:rPr>
          <w:rFonts w:ascii="Arial" w:hAnsi="Arial" w:cs="Arial"/>
          <w:sz w:val="20"/>
        </w:rPr>
      </w:pPr>
    </w:p>
    <w:p w:rsidR="00DE0DAB" w:rsidRPr="00376419" w:rsidRDefault="00DE0DAB" w:rsidP="00DE0DAB">
      <w:pPr>
        <w:pStyle w:val="Textkrper"/>
        <w:spacing w:line="240" w:lineRule="auto"/>
        <w:rPr>
          <w:rFonts w:ascii="Arial" w:hAnsi="Arial" w:cs="Arial"/>
          <w:b/>
          <w:sz w:val="20"/>
        </w:rPr>
      </w:pPr>
      <w:r w:rsidRPr="00376419">
        <w:rPr>
          <w:rFonts w:ascii="Arial" w:hAnsi="Arial" w:cs="Arial"/>
          <w:b/>
          <w:sz w:val="20"/>
        </w:rPr>
        <w:t>Ansprechpartner</w:t>
      </w:r>
    </w:p>
    <w:p w:rsidR="00DE0DAB" w:rsidRPr="00376419" w:rsidRDefault="00DE0DAB" w:rsidP="00DE0DAB">
      <w:pPr>
        <w:pStyle w:val="Textkrper"/>
        <w:spacing w:line="240" w:lineRule="auto"/>
        <w:rPr>
          <w:rFonts w:ascii="Arial" w:hAnsi="Arial" w:cs="Arial"/>
          <w:sz w:val="20"/>
        </w:rPr>
      </w:pPr>
      <w:r w:rsidRPr="00376419">
        <w:rPr>
          <w:rFonts w:ascii="Arial" w:hAnsi="Arial" w:cs="Arial"/>
          <w:sz w:val="20"/>
        </w:rPr>
        <w:t>Ulrich Biene, Telefon: 02934 – 959 325, ulrich.biene@veltins.de</w:t>
      </w:r>
    </w:p>
    <w:p w:rsidR="00DE0DAB" w:rsidRPr="00376419" w:rsidRDefault="00DE0DAB" w:rsidP="00DE0DAB">
      <w:pPr>
        <w:pStyle w:val="Textkrper"/>
        <w:spacing w:line="240" w:lineRule="auto"/>
        <w:rPr>
          <w:rFonts w:ascii="Arial" w:hAnsi="Arial" w:cs="Arial"/>
          <w:sz w:val="20"/>
        </w:rPr>
      </w:pPr>
      <w:r w:rsidRPr="00376419">
        <w:rPr>
          <w:rFonts w:ascii="Arial" w:hAnsi="Arial" w:cs="Arial"/>
          <w:sz w:val="20"/>
        </w:rPr>
        <w:t xml:space="preserve">Weitere Informationen der Brauerei C. &amp; A. VELTINS im Internet verfügbar: www.bierpresse.de, www.veltins.de, www.vplus.de </w:t>
      </w:r>
    </w:p>
    <w:p w:rsidR="00DE0DAB" w:rsidRDefault="00DE0DAB" w:rsidP="00DE0DAB">
      <w:pPr>
        <w:pStyle w:val="Textkrper"/>
        <w:spacing w:line="240" w:lineRule="auto"/>
        <w:rPr>
          <w:b/>
          <w:bCs/>
          <w:color w:val="000000"/>
          <w:sz w:val="22"/>
          <w:szCs w:val="22"/>
        </w:rPr>
      </w:pPr>
    </w:p>
    <w:p w:rsidR="00B52051" w:rsidRPr="00DE0DAB" w:rsidRDefault="00B52051" w:rsidP="00DE0DAB"/>
    <w:sectPr w:rsidR="00B52051" w:rsidRPr="00DE0DAB" w:rsidSect="00040466">
      <w:headerReference w:type="default" r:id="rId7"/>
      <w:pgSz w:w="11906" w:h="16838" w:code="9"/>
      <w:pgMar w:top="2552" w:right="2268" w:bottom="1134" w:left="2268" w:header="539" w:footer="6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51E" w:rsidRDefault="0091451E" w:rsidP="006F31A8">
      <w:r>
        <w:separator/>
      </w:r>
    </w:p>
  </w:endnote>
  <w:endnote w:type="continuationSeparator" w:id="0">
    <w:p w:rsidR="0091451E" w:rsidRDefault="0091451E" w:rsidP="006F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51E" w:rsidRDefault="0091451E" w:rsidP="006F31A8">
      <w:r>
        <w:separator/>
      </w:r>
    </w:p>
  </w:footnote>
  <w:footnote w:type="continuationSeparator" w:id="0">
    <w:p w:rsidR="0091451E" w:rsidRDefault="0091451E" w:rsidP="006F3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100" w:rsidRDefault="00EF582D" w:rsidP="00040466">
    <w:pPr>
      <w:pStyle w:val="Kopfzeile"/>
      <w:jc w:val="center"/>
    </w:pPr>
    <w:r w:rsidRPr="00EF582D">
      <w:rPr>
        <w:noProof/>
      </w:rPr>
      <w:drawing>
        <wp:inline distT="0" distB="0" distL="0" distR="0">
          <wp:extent cx="975732" cy="656822"/>
          <wp:effectExtent l="19050" t="0" r="0" b="0"/>
          <wp:docPr id="1" name="Grafik 0" descr="1_3336_Veltins_Logo_2013_4c_quadrat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_3336_Veltins_Logo_2013_4c_quadrat_jpg.jpg"/>
                  <pic:cNvPicPr/>
                </pic:nvPicPr>
                <pic:blipFill>
                  <a:blip r:embed="rId1"/>
                  <a:stretch>
                    <a:fillRect/>
                  </a:stretch>
                </pic:blipFill>
                <pic:spPr>
                  <a:xfrm>
                    <a:off x="0" y="0"/>
                    <a:ext cx="973785" cy="65551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9020E"/>
    <w:multiLevelType w:val="hybridMultilevel"/>
    <w:tmpl w:val="EFD8B3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51E"/>
    <w:rsid w:val="0003073E"/>
    <w:rsid w:val="00031B90"/>
    <w:rsid w:val="00040466"/>
    <w:rsid w:val="00054040"/>
    <w:rsid w:val="000B236C"/>
    <w:rsid w:val="001256A8"/>
    <w:rsid w:val="00125B99"/>
    <w:rsid w:val="00154318"/>
    <w:rsid w:val="0020245A"/>
    <w:rsid w:val="00207E24"/>
    <w:rsid w:val="00227B8A"/>
    <w:rsid w:val="00293FB2"/>
    <w:rsid w:val="003144CA"/>
    <w:rsid w:val="00324077"/>
    <w:rsid w:val="00344109"/>
    <w:rsid w:val="00345454"/>
    <w:rsid w:val="00347FBD"/>
    <w:rsid w:val="00361D9F"/>
    <w:rsid w:val="00376419"/>
    <w:rsid w:val="003C0D7C"/>
    <w:rsid w:val="003F3754"/>
    <w:rsid w:val="004271EA"/>
    <w:rsid w:val="00435404"/>
    <w:rsid w:val="0049374E"/>
    <w:rsid w:val="004C0FAE"/>
    <w:rsid w:val="00505255"/>
    <w:rsid w:val="00506E72"/>
    <w:rsid w:val="00523568"/>
    <w:rsid w:val="00550BDD"/>
    <w:rsid w:val="00551347"/>
    <w:rsid w:val="005E2115"/>
    <w:rsid w:val="00650B72"/>
    <w:rsid w:val="00655624"/>
    <w:rsid w:val="00676D4B"/>
    <w:rsid w:val="006A430E"/>
    <w:rsid w:val="006B03E7"/>
    <w:rsid w:val="006E1D5A"/>
    <w:rsid w:val="006F31A8"/>
    <w:rsid w:val="00712824"/>
    <w:rsid w:val="0076360C"/>
    <w:rsid w:val="00767F94"/>
    <w:rsid w:val="007D0100"/>
    <w:rsid w:val="007E31BD"/>
    <w:rsid w:val="008024DE"/>
    <w:rsid w:val="00806089"/>
    <w:rsid w:val="00816797"/>
    <w:rsid w:val="00856EA4"/>
    <w:rsid w:val="00862A10"/>
    <w:rsid w:val="008702C5"/>
    <w:rsid w:val="00891EED"/>
    <w:rsid w:val="008D3467"/>
    <w:rsid w:val="008E20B0"/>
    <w:rsid w:val="008E608F"/>
    <w:rsid w:val="0091451E"/>
    <w:rsid w:val="009912A7"/>
    <w:rsid w:val="00A0280D"/>
    <w:rsid w:val="00A70654"/>
    <w:rsid w:val="00A82CAC"/>
    <w:rsid w:val="00AE54D8"/>
    <w:rsid w:val="00B03D1D"/>
    <w:rsid w:val="00B07D76"/>
    <w:rsid w:val="00B2422C"/>
    <w:rsid w:val="00B3210F"/>
    <w:rsid w:val="00B52051"/>
    <w:rsid w:val="00BC7E6E"/>
    <w:rsid w:val="00BF5539"/>
    <w:rsid w:val="00C10DAD"/>
    <w:rsid w:val="00C40FB5"/>
    <w:rsid w:val="00C73D6A"/>
    <w:rsid w:val="00C96FD4"/>
    <w:rsid w:val="00CB202D"/>
    <w:rsid w:val="00CC2ACD"/>
    <w:rsid w:val="00D02CE8"/>
    <w:rsid w:val="00D16DD8"/>
    <w:rsid w:val="00DC420C"/>
    <w:rsid w:val="00DD2806"/>
    <w:rsid w:val="00DE0DAB"/>
    <w:rsid w:val="00DF0B01"/>
    <w:rsid w:val="00E202D3"/>
    <w:rsid w:val="00EF582D"/>
    <w:rsid w:val="00FC4B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B7FFC"/>
  <w15:docId w15:val="{2F38EB53-D128-4371-A879-517F7D307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E0DAB"/>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4C0FAE"/>
    <w:pPr>
      <w:keepNext/>
      <w:outlineLvl w:val="0"/>
    </w:pPr>
    <w:rPr>
      <w:b/>
      <w:b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4C0FAE"/>
    <w:rPr>
      <w:rFonts w:ascii="Times New Roman" w:eastAsia="Times New Roman" w:hAnsi="Times New Roman" w:cs="Times New Roman"/>
      <w:b/>
      <w:bCs/>
      <w:sz w:val="28"/>
      <w:szCs w:val="24"/>
      <w:lang w:eastAsia="de-DE"/>
    </w:rPr>
  </w:style>
  <w:style w:type="paragraph" w:styleId="Textkrper">
    <w:name w:val="Body Text"/>
    <w:basedOn w:val="Standard"/>
    <w:link w:val="TextkrperZchn"/>
    <w:rsid w:val="004C0FAE"/>
    <w:pPr>
      <w:spacing w:line="360" w:lineRule="auto"/>
    </w:pPr>
    <w:rPr>
      <w:szCs w:val="20"/>
    </w:rPr>
  </w:style>
  <w:style w:type="character" w:customStyle="1" w:styleId="TextkrperZchn">
    <w:name w:val="Textkörper Zchn"/>
    <w:basedOn w:val="Absatz-Standardschriftart"/>
    <w:link w:val="Textkrper"/>
    <w:rsid w:val="004C0FAE"/>
    <w:rPr>
      <w:rFonts w:ascii="Times New Roman" w:eastAsia="Times New Roman" w:hAnsi="Times New Roman" w:cs="Times New Roman"/>
      <w:sz w:val="24"/>
      <w:szCs w:val="20"/>
      <w:lang w:eastAsia="de-DE"/>
    </w:rPr>
  </w:style>
  <w:style w:type="paragraph" w:styleId="Textkrper2">
    <w:name w:val="Body Text 2"/>
    <w:basedOn w:val="Standard"/>
    <w:link w:val="Textkrper2Zchn"/>
    <w:rsid w:val="004C0FAE"/>
    <w:pPr>
      <w:spacing w:line="360" w:lineRule="auto"/>
      <w:jc w:val="both"/>
    </w:pPr>
    <w:rPr>
      <w:szCs w:val="20"/>
    </w:rPr>
  </w:style>
  <w:style w:type="character" w:customStyle="1" w:styleId="Textkrper2Zchn">
    <w:name w:val="Textkörper 2 Zchn"/>
    <w:basedOn w:val="Absatz-Standardschriftart"/>
    <w:link w:val="Textkrper2"/>
    <w:rsid w:val="004C0FAE"/>
    <w:rPr>
      <w:rFonts w:ascii="Times New Roman" w:eastAsia="Times New Roman" w:hAnsi="Times New Roman" w:cs="Times New Roman"/>
      <w:sz w:val="24"/>
      <w:szCs w:val="20"/>
      <w:lang w:eastAsia="de-DE"/>
    </w:rPr>
  </w:style>
  <w:style w:type="paragraph" w:styleId="Kopfzeile">
    <w:name w:val="header"/>
    <w:basedOn w:val="Standard"/>
    <w:link w:val="KopfzeileZchn"/>
    <w:rsid w:val="004C0FAE"/>
    <w:pPr>
      <w:tabs>
        <w:tab w:val="center" w:pos="4536"/>
        <w:tab w:val="right" w:pos="9072"/>
      </w:tabs>
    </w:pPr>
  </w:style>
  <w:style w:type="character" w:customStyle="1" w:styleId="KopfzeileZchn">
    <w:name w:val="Kopfzeile Zchn"/>
    <w:basedOn w:val="Absatz-Standardschriftart"/>
    <w:link w:val="Kopfzeile"/>
    <w:rsid w:val="004C0FAE"/>
    <w:rPr>
      <w:rFonts w:ascii="Times New Roman" w:eastAsia="Times New Roman" w:hAnsi="Times New Roman" w:cs="Times New Roman"/>
      <w:sz w:val="24"/>
      <w:szCs w:val="24"/>
      <w:lang w:eastAsia="de-DE"/>
    </w:rPr>
  </w:style>
  <w:style w:type="paragraph" w:styleId="Fuzeile">
    <w:name w:val="footer"/>
    <w:basedOn w:val="Standard"/>
    <w:link w:val="FuzeileZchn"/>
    <w:uiPriority w:val="99"/>
    <w:semiHidden/>
    <w:unhideWhenUsed/>
    <w:rsid w:val="006F31A8"/>
    <w:pPr>
      <w:tabs>
        <w:tab w:val="center" w:pos="4536"/>
        <w:tab w:val="right" w:pos="9072"/>
      </w:tabs>
    </w:pPr>
  </w:style>
  <w:style w:type="character" w:customStyle="1" w:styleId="FuzeileZchn">
    <w:name w:val="Fußzeile Zchn"/>
    <w:basedOn w:val="Absatz-Standardschriftart"/>
    <w:link w:val="Fuzeile"/>
    <w:uiPriority w:val="99"/>
    <w:semiHidden/>
    <w:rsid w:val="006F31A8"/>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EF582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F582D"/>
    <w:rPr>
      <w:rFonts w:ascii="Tahoma" w:eastAsia="Times New Roman" w:hAnsi="Tahoma" w:cs="Tahoma"/>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marketing\PR\Pressetexte_veltins\Vorlage%20Presseinfo_2025.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Vorlage Presseinfo_2025</Template>
  <TotalTime>0</TotalTime>
  <Pages>3</Pages>
  <Words>665</Words>
  <Characters>4192</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Brauerei C. &amp; A. Veltins</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Klutel</dc:creator>
  <cp:lastModifiedBy>Stephanie Nolte</cp:lastModifiedBy>
  <cp:revision>5</cp:revision>
  <cp:lastPrinted>2025-01-20T10:51:00Z</cp:lastPrinted>
  <dcterms:created xsi:type="dcterms:W3CDTF">2025-01-31T08:38:00Z</dcterms:created>
  <dcterms:modified xsi:type="dcterms:W3CDTF">2025-01-31T09:19:00Z</dcterms:modified>
</cp:coreProperties>
</file>